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成都华联SKP停车场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2024-09-09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共[ 1976 ]个车位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EB1F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258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NB1F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193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NB2F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268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NB3F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245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SB1F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108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SB2F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391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SB3F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513</w:t>
            </w:r>
          </w:p>
        </w:tc>
      </w:tr>
    </w:tbl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239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183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56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地锁</w:t>
      </w:r>
    </w:p>
    <w:p>
      <w:r>
        <w:t>共[ 30 ]个地锁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2024-06-13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97.04%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2024-06-02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97.05%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成都华联SKP停车场验收报告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